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52"/>
          <w:szCs w:val="52"/>
        </w:rPr>
      </w:pPr>
      <w:r>
        <w:rPr>
          <w:rFonts w:hint="eastAsia"/>
          <w:sz w:val="52"/>
          <w:szCs w:val="52"/>
          <w:lang w:val="en-US" w:eastAsia="zh-CN"/>
        </w:rPr>
        <w:t>交易</w:t>
      </w:r>
      <w:r>
        <w:rPr>
          <w:rFonts w:hint="eastAsia"/>
          <w:sz w:val="52"/>
          <w:szCs w:val="52"/>
        </w:rPr>
        <w:t>合同</w:t>
      </w:r>
    </w:p>
    <w:p>
      <w:pPr>
        <w:rPr>
          <w:rFonts w:hint="default" w:eastAsiaTheme="minorEastAsia"/>
          <w:sz w:val="32"/>
          <w:szCs w:val="32"/>
          <w:lang w:val="en-US" w:eastAsia="zh-CN"/>
        </w:rPr>
      </w:pPr>
      <w:r>
        <w:rPr>
          <w:rFonts w:hint="eastAsia"/>
          <w:sz w:val="32"/>
          <w:szCs w:val="32"/>
        </w:rPr>
        <w:t>甲方:</w:t>
      </w:r>
      <w:r>
        <w:rPr>
          <w:rFonts w:hint="eastAsia"/>
          <w:sz w:val="32"/>
          <w:szCs w:val="32"/>
          <w:lang w:val="en-US" w:eastAsia="zh-CN"/>
        </w:rPr>
        <w:t>广西华盛集团盛龙农工商有限责任公司</w:t>
      </w:r>
    </w:p>
    <w:p>
      <w:pPr>
        <w:rPr>
          <w:rFonts w:hint="eastAsia"/>
          <w:sz w:val="32"/>
          <w:szCs w:val="32"/>
        </w:rPr>
      </w:pPr>
      <w:r>
        <w:rPr>
          <w:rFonts w:hint="eastAsia"/>
          <w:sz w:val="32"/>
          <w:szCs w:val="32"/>
        </w:rPr>
        <w:t xml:space="preserve">乙方: </w:t>
      </w:r>
      <w:r>
        <w:rPr>
          <w:rFonts w:hint="eastAsia"/>
          <w:sz w:val="32"/>
          <w:szCs w:val="32"/>
          <w:lang w:val="en-US" w:eastAsia="zh-CN"/>
        </w:rPr>
        <w:t>李六四</w:t>
      </w:r>
      <w:r>
        <w:rPr>
          <w:rFonts w:hint="eastAsia"/>
          <w:sz w:val="32"/>
          <w:szCs w:val="32"/>
        </w:rPr>
        <w:t xml:space="preserve">     (身份证号：</w:t>
      </w:r>
      <w:r>
        <w:rPr>
          <w:rFonts w:hint="eastAsia"/>
          <w:sz w:val="32"/>
          <w:szCs w:val="32"/>
          <w:lang w:val="en-US" w:eastAsia="zh-CN"/>
        </w:rPr>
        <w:t>452223195805104039</w:t>
      </w:r>
      <w:r>
        <w:rPr>
          <w:rFonts w:hint="eastAsia"/>
          <w:sz w:val="32"/>
          <w:szCs w:val="32"/>
        </w:rPr>
        <w:t>）</w:t>
      </w:r>
    </w:p>
    <w:p>
      <w:pPr>
        <w:rPr>
          <w:rFonts w:hint="eastAsia"/>
          <w:sz w:val="32"/>
          <w:szCs w:val="32"/>
        </w:rPr>
      </w:pPr>
      <w:r>
        <w:rPr>
          <w:rFonts w:hint="eastAsia"/>
          <w:sz w:val="32"/>
          <w:szCs w:val="32"/>
        </w:rPr>
        <w:t xml:space="preserve">丙方:            (身份证号：                 </w:t>
      </w:r>
      <w:r>
        <w:rPr>
          <w:rFonts w:hint="eastAsia"/>
          <w:sz w:val="32"/>
          <w:szCs w:val="32"/>
          <w:lang w:val="en-US" w:eastAsia="zh-CN"/>
        </w:rPr>
        <w:t xml:space="preserve"> </w:t>
      </w:r>
      <w:r>
        <w:rPr>
          <w:rFonts w:hint="eastAsia"/>
          <w:sz w:val="32"/>
          <w:szCs w:val="32"/>
        </w:rPr>
        <w:t>）</w:t>
      </w:r>
    </w:p>
    <w:p>
      <w:pPr>
        <w:rPr>
          <w:rFonts w:hint="eastAsia"/>
          <w:sz w:val="32"/>
          <w:szCs w:val="32"/>
        </w:rPr>
      </w:pPr>
    </w:p>
    <w:p>
      <w:pPr>
        <w:rPr>
          <w:rFonts w:hint="eastAsia"/>
          <w:sz w:val="32"/>
          <w:szCs w:val="32"/>
        </w:rPr>
      </w:pPr>
      <w:r>
        <w:rPr>
          <w:rFonts w:hint="eastAsia"/>
          <w:sz w:val="32"/>
          <w:szCs w:val="32"/>
        </w:rPr>
        <w:t xml:space="preserve">   根据202</w:t>
      </w:r>
      <w:r>
        <w:rPr>
          <w:rFonts w:hint="eastAsia"/>
          <w:sz w:val="32"/>
          <w:szCs w:val="32"/>
          <w:lang w:val="en-US" w:eastAsia="zh-CN"/>
        </w:rPr>
        <w:t>2</w:t>
      </w:r>
      <w:r>
        <w:rPr>
          <w:rFonts w:hint="eastAsia"/>
          <w:sz w:val="32"/>
          <w:szCs w:val="32"/>
        </w:rPr>
        <w:t>年  月  日</w:t>
      </w:r>
      <w:r>
        <w:rPr>
          <w:rFonts w:hint="eastAsia"/>
          <w:sz w:val="32"/>
          <w:szCs w:val="32"/>
          <w:lang w:val="en-US" w:eastAsia="zh-CN"/>
        </w:rPr>
        <w:t>广西林控互联网平台有限公司</w:t>
      </w:r>
      <w:r>
        <w:rPr>
          <w:rFonts w:hint="eastAsia"/>
          <w:sz w:val="32"/>
          <w:szCs w:val="32"/>
        </w:rPr>
        <w:t>(以下简称“</w:t>
      </w:r>
      <w:r>
        <w:rPr>
          <w:rFonts w:hint="eastAsia"/>
          <w:sz w:val="32"/>
          <w:szCs w:val="32"/>
          <w:lang w:val="en-US" w:eastAsia="zh-CN"/>
        </w:rPr>
        <w:t>广西林控平台</w:t>
      </w:r>
      <w:r>
        <w:rPr>
          <w:rFonts w:hint="eastAsia"/>
          <w:sz w:val="32"/>
          <w:szCs w:val="32"/>
        </w:rPr>
        <w:t>”)网络电子交易系统公开竞价结果,甲方和乙方将位于</w:t>
      </w:r>
      <w:r>
        <w:rPr>
          <w:rFonts w:hint="eastAsia"/>
          <w:sz w:val="32"/>
          <w:szCs w:val="32"/>
          <w:u w:val="single"/>
          <w:lang w:val="en-US" w:eastAsia="zh-CN"/>
        </w:rPr>
        <w:t xml:space="preserve">      </w:t>
      </w:r>
      <w:r>
        <w:rPr>
          <w:rFonts w:hint="eastAsia"/>
          <w:sz w:val="32"/>
          <w:szCs w:val="32"/>
          <w:lang w:val="en-US" w:eastAsia="zh-CN"/>
        </w:rPr>
        <w:t>地点</w:t>
      </w:r>
      <w:r>
        <w:rPr>
          <w:rFonts w:hint="eastAsia"/>
          <w:sz w:val="32"/>
          <w:szCs w:val="32"/>
          <w:u w:val="single"/>
        </w:rPr>
        <w:t xml:space="preserve">             </w:t>
      </w:r>
      <w:r>
        <w:rPr>
          <w:rFonts w:hint="eastAsia"/>
          <w:sz w:val="32"/>
          <w:szCs w:val="32"/>
        </w:rPr>
        <w:t>联营的约</w:t>
      </w:r>
      <w:r>
        <w:rPr>
          <w:rFonts w:hint="eastAsia"/>
          <w:sz w:val="32"/>
          <w:szCs w:val="32"/>
          <w:u w:val="single"/>
          <w:lang w:val="en-US" w:eastAsia="zh-CN"/>
        </w:rPr>
        <w:t xml:space="preserve">    </w:t>
      </w:r>
      <w:r>
        <w:rPr>
          <w:rFonts w:hint="eastAsia"/>
          <w:sz w:val="32"/>
          <w:szCs w:val="32"/>
        </w:rPr>
        <w:t>亩左右的</w:t>
      </w:r>
      <w:r>
        <w:rPr>
          <w:rFonts w:hint="eastAsia"/>
          <w:sz w:val="32"/>
          <w:szCs w:val="32"/>
          <w:lang w:val="en-US" w:eastAsia="zh-CN"/>
        </w:rPr>
        <w:t>桉树</w:t>
      </w:r>
      <w:r>
        <w:rPr>
          <w:rFonts w:hint="eastAsia"/>
          <w:sz w:val="32"/>
          <w:szCs w:val="32"/>
        </w:rPr>
        <w:t>活立木</w:t>
      </w:r>
      <w:bookmarkStart w:id="0" w:name="_GoBack"/>
      <w:bookmarkEnd w:id="0"/>
      <w:r>
        <w:rPr>
          <w:rFonts w:hint="eastAsia"/>
          <w:sz w:val="32"/>
          <w:szCs w:val="32"/>
        </w:rPr>
        <w:t>转让给丙方采伐销售</w:t>
      </w:r>
      <w:r>
        <w:rPr>
          <w:rFonts w:hint="eastAsia"/>
          <w:sz w:val="32"/>
          <w:szCs w:val="32"/>
          <w:lang w:eastAsia="zh-CN"/>
        </w:rPr>
        <w:t>（</w:t>
      </w:r>
      <w:r>
        <w:rPr>
          <w:rFonts w:hint="eastAsia"/>
          <w:sz w:val="32"/>
          <w:szCs w:val="32"/>
          <w:lang w:val="en-US" w:eastAsia="zh-CN"/>
        </w:rPr>
        <w:t>以附图标注的采伐范围为准</w:t>
      </w:r>
      <w:r>
        <w:rPr>
          <w:rFonts w:hint="eastAsia"/>
          <w:sz w:val="32"/>
          <w:szCs w:val="32"/>
          <w:lang w:eastAsia="zh-CN"/>
        </w:rPr>
        <w:t>）</w:t>
      </w:r>
      <w:r>
        <w:rPr>
          <w:rFonts w:hint="eastAsia"/>
          <w:sz w:val="32"/>
          <w:szCs w:val="32"/>
        </w:rPr>
        <w:t>,经甲、乙、丙三方协商后,为明确三方权利和义务,签订如下合同条款,以便共同遵守执行。</w:t>
      </w:r>
    </w:p>
    <w:p>
      <w:pPr>
        <w:rPr>
          <w:rFonts w:hint="eastAsia"/>
          <w:sz w:val="32"/>
          <w:szCs w:val="32"/>
        </w:rPr>
      </w:pPr>
      <w:r>
        <w:rPr>
          <w:rFonts w:hint="eastAsia"/>
          <w:sz w:val="32"/>
          <w:szCs w:val="32"/>
        </w:rPr>
        <w:t xml:space="preserve">  一、</w:t>
      </w:r>
      <w:r>
        <w:rPr>
          <w:rFonts w:hint="eastAsia"/>
          <w:sz w:val="32"/>
          <w:szCs w:val="32"/>
          <w:lang w:val="en-US" w:eastAsia="zh-CN"/>
        </w:rPr>
        <w:t>根据甲乙双方自行</w:t>
      </w:r>
      <w:r>
        <w:rPr>
          <w:rFonts w:hint="eastAsia"/>
          <w:sz w:val="32"/>
          <w:szCs w:val="32"/>
        </w:rPr>
        <w:t>分配约定,甲方占</w:t>
      </w:r>
      <w:r>
        <w:rPr>
          <w:rFonts w:hint="eastAsia"/>
          <w:sz w:val="32"/>
          <w:szCs w:val="32"/>
          <w:u w:val="single"/>
          <w:lang w:val="en-US" w:eastAsia="zh-CN"/>
        </w:rPr>
        <w:t xml:space="preserve"> 15 </w:t>
      </w:r>
      <w:r>
        <w:rPr>
          <w:rFonts w:hint="eastAsia"/>
          <w:sz w:val="32"/>
          <w:szCs w:val="32"/>
        </w:rPr>
        <w:t>%活立木收益分成,乙方占</w:t>
      </w:r>
      <w:r>
        <w:rPr>
          <w:rFonts w:hint="eastAsia"/>
          <w:sz w:val="32"/>
          <w:szCs w:val="32"/>
          <w:u w:val="single"/>
          <w:lang w:val="en-US" w:eastAsia="zh-CN"/>
        </w:rPr>
        <w:t xml:space="preserve"> 85 </w:t>
      </w:r>
      <w:r>
        <w:rPr>
          <w:rFonts w:hint="eastAsia"/>
          <w:sz w:val="32"/>
          <w:szCs w:val="32"/>
        </w:rPr>
        <w:t>%活立木收益分成。</w:t>
      </w:r>
    </w:p>
    <w:p>
      <w:pPr>
        <w:rPr>
          <w:rFonts w:hint="eastAsia"/>
          <w:sz w:val="32"/>
          <w:szCs w:val="32"/>
        </w:rPr>
      </w:pPr>
      <w:r>
        <w:rPr>
          <w:rFonts w:hint="eastAsia"/>
          <w:sz w:val="32"/>
          <w:szCs w:val="32"/>
        </w:rPr>
        <w:t xml:space="preserve">  二、丙方具有社会协调和经济能力,承诺有能力独立自行解决采伐此片林木过程中可能出现的林地纠纷和不可预见的运输道路等问题。在充分了解此片树林的历史背景情况下,丙方愿意购买甲、乙方联营所生产的林木。</w:t>
      </w:r>
    </w:p>
    <w:p>
      <w:pPr>
        <w:rPr>
          <w:rFonts w:hint="eastAsia"/>
          <w:sz w:val="32"/>
          <w:szCs w:val="32"/>
        </w:rPr>
      </w:pPr>
      <w:r>
        <w:rPr>
          <w:rFonts w:hint="eastAsia"/>
          <w:sz w:val="32"/>
          <w:szCs w:val="32"/>
        </w:rPr>
        <w:t xml:space="preserve">  三、该片林地实际面积详见附图,该片林地活立木成交价款为人民币</w:t>
      </w:r>
      <w:r>
        <w:rPr>
          <w:rFonts w:hint="eastAsia"/>
          <w:sz w:val="32"/>
          <w:szCs w:val="32"/>
          <w:u w:val="single"/>
        </w:rPr>
        <w:t xml:space="preserve">              </w:t>
      </w:r>
      <w:r>
        <w:rPr>
          <w:rFonts w:hint="eastAsia"/>
          <w:sz w:val="32"/>
          <w:szCs w:val="32"/>
        </w:rPr>
        <w:t>元整(￥</w:t>
      </w:r>
      <w:r>
        <w:rPr>
          <w:rFonts w:hint="eastAsia"/>
          <w:sz w:val="32"/>
          <w:szCs w:val="32"/>
          <w:u w:val="single"/>
        </w:rPr>
        <w:t xml:space="preserve">              </w:t>
      </w:r>
      <w:r>
        <w:rPr>
          <w:rFonts w:hint="eastAsia"/>
          <w:sz w:val="32"/>
          <w:szCs w:val="32"/>
        </w:rPr>
        <w:t xml:space="preserve">元)、履约保证金为 </w:t>
      </w:r>
      <w:r>
        <w:rPr>
          <w:rFonts w:hint="eastAsia"/>
          <w:sz w:val="32"/>
          <w:szCs w:val="32"/>
          <w:u w:val="single"/>
        </w:rPr>
        <w:t xml:space="preserve">               </w:t>
      </w:r>
      <w:r>
        <w:rPr>
          <w:rFonts w:hint="eastAsia"/>
          <w:sz w:val="32"/>
          <w:szCs w:val="32"/>
        </w:rPr>
        <w:t>元整(￥</w:t>
      </w:r>
      <w:r>
        <w:rPr>
          <w:rFonts w:hint="eastAsia"/>
          <w:sz w:val="32"/>
          <w:szCs w:val="32"/>
          <w:u w:val="single"/>
        </w:rPr>
        <w:t xml:space="preserve">                </w:t>
      </w:r>
      <w:r>
        <w:rPr>
          <w:rFonts w:hint="eastAsia"/>
          <w:sz w:val="32"/>
          <w:szCs w:val="32"/>
        </w:rPr>
        <w:t>元)</w:t>
      </w:r>
    </w:p>
    <w:p>
      <w:pPr>
        <w:rPr>
          <w:rFonts w:hint="eastAsia"/>
          <w:sz w:val="32"/>
          <w:szCs w:val="32"/>
        </w:rPr>
      </w:pPr>
      <w:r>
        <w:rPr>
          <w:rFonts w:hint="eastAsia"/>
          <w:sz w:val="32"/>
          <w:szCs w:val="32"/>
          <w:lang w:eastAsia="zh-CN"/>
        </w:rPr>
        <w:t>；</w:t>
      </w:r>
      <w:r>
        <w:rPr>
          <w:rFonts w:hint="eastAsia"/>
          <w:sz w:val="32"/>
          <w:szCs w:val="32"/>
        </w:rPr>
        <w:t>甲方按成交价款</w:t>
      </w:r>
      <w:r>
        <w:rPr>
          <w:rFonts w:hint="eastAsia"/>
          <w:sz w:val="32"/>
          <w:szCs w:val="32"/>
          <w:u w:val="single"/>
          <w:lang w:val="en-US" w:eastAsia="zh-CN"/>
        </w:rPr>
        <w:t xml:space="preserve">   </w:t>
      </w:r>
      <w:r>
        <w:rPr>
          <w:rFonts w:hint="eastAsia"/>
          <w:sz w:val="32"/>
          <w:szCs w:val="32"/>
        </w:rPr>
        <w:t>%应得的木材款为小计人民币整(</w:t>
      </w:r>
      <w:r>
        <w:rPr>
          <w:rFonts w:hint="eastAsia"/>
          <w:sz w:val="32"/>
          <w:szCs w:val="32"/>
          <w:u w:val="single"/>
        </w:rPr>
        <w:t xml:space="preserve">               </w:t>
      </w:r>
      <w:r>
        <w:rPr>
          <w:rFonts w:hint="eastAsia"/>
          <w:sz w:val="32"/>
          <w:szCs w:val="32"/>
        </w:rPr>
        <w:t>元)</w:t>
      </w:r>
      <w:r>
        <w:rPr>
          <w:rFonts w:hint="eastAsia"/>
          <w:sz w:val="32"/>
          <w:szCs w:val="32"/>
          <w:lang w:eastAsia="zh-CN"/>
        </w:rPr>
        <w:t>；</w:t>
      </w:r>
      <w:r>
        <w:rPr>
          <w:rFonts w:hint="eastAsia"/>
          <w:sz w:val="32"/>
          <w:szCs w:val="32"/>
        </w:rPr>
        <w:t>乙方按成交价款</w:t>
      </w:r>
      <w:r>
        <w:rPr>
          <w:rFonts w:hint="eastAsia"/>
          <w:sz w:val="32"/>
          <w:szCs w:val="32"/>
          <w:u w:val="single"/>
          <w:lang w:val="en-US" w:eastAsia="zh-CN"/>
        </w:rPr>
        <w:t xml:space="preserve">      </w:t>
      </w:r>
      <w:r>
        <w:rPr>
          <w:rFonts w:hint="eastAsia"/>
          <w:sz w:val="32"/>
          <w:szCs w:val="32"/>
        </w:rPr>
        <w:t>%应得的木材款总计为人民币   佰   拾   万   仟   佰拾元整(￥</w:t>
      </w:r>
      <w:r>
        <w:rPr>
          <w:rFonts w:hint="eastAsia"/>
          <w:sz w:val="32"/>
          <w:szCs w:val="32"/>
          <w:u w:val="single"/>
        </w:rPr>
        <w:t xml:space="preserve">             </w:t>
      </w:r>
      <w:r>
        <w:rPr>
          <w:rFonts w:hint="eastAsia"/>
          <w:sz w:val="32"/>
          <w:szCs w:val="32"/>
        </w:rPr>
        <w:t>元)</w:t>
      </w:r>
    </w:p>
    <w:p>
      <w:pPr>
        <w:rPr>
          <w:rFonts w:hint="eastAsia"/>
          <w:sz w:val="32"/>
          <w:szCs w:val="32"/>
        </w:rPr>
      </w:pPr>
      <w:r>
        <w:rPr>
          <w:rFonts w:hint="eastAsia"/>
          <w:sz w:val="32"/>
          <w:szCs w:val="32"/>
        </w:rPr>
        <w:t xml:space="preserve">  </w:t>
      </w:r>
      <w:r>
        <w:rPr>
          <w:rFonts w:hint="eastAsia"/>
          <w:sz w:val="32"/>
          <w:szCs w:val="32"/>
          <w:lang w:val="en-US" w:eastAsia="zh-CN"/>
        </w:rPr>
        <w:t>四</w:t>
      </w:r>
      <w:r>
        <w:rPr>
          <w:rFonts w:hint="eastAsia"/>
          <w:sz w:val="32"/>
          <w:szCs w:val="32"/>
        </w:rPr>
        <w:t>、付款方式：</w:t>
      </w:r>
    </w:p>
    <w:p>
      <w:pPr>
        <w:rPr>
          <w:rFonts w:hint="eastAsia"/>
          <w:sz w:val="32"/>
          <w:szCs w:val="32"/>
        </w:rPr>
      </w:pPr>
      <w:r>
        <w:rPr>
          <w:rFonts w:hint="eastAsia"/>
          <w:sz w:val="32"/>
          <w:szCs w:val="32"/>
        </w:rPr>
        <w:t xml:space="preserve">  标的成交之次日起5个工作日内丙方即付清所有木材成交价款、履约保证金。丙方的款项均转至</w:t>
      </w:r>
      <w:r>
        <w:rPr>
          <w:rFonts w:hint="eastAsia"/>
          <w:sz w:val="32"/>
          <w:szCs w:val="32"/>
          <w:lang w:val="en-US" w:eastAsia="zh-CN"/>
        </w:rPr>
        <w:t>广西林控互联网平台有限公司</w:t>
      </w:r>
      <w:r>
        <w:rPr>
          <w:rFonts w:hint="eastAsia"/>
          <w:sz w:val="32"/>
          <w:szCs w:val="32"/>
        </w:rPr>
        <w:t>指定的以下银行账户:</w:t>
      </w:r>
    </w:p>
    <w:p>
      <w:pPr>
        <w:rPr>
          <w:rFonts w:hint="eastAsia"/>
          <w:sz w:val="32"/>
          <w:szCs w:val="32"/>
        </w:rPr>
      </w:pPr>
      <w:r>
        <w:rPr>
          <w:rFonts w:hint="eastAsia"/>
          <w:sz w:val="32"/>
          <w:szCs w:val="32"/>
        </w:rPr>
        <w:t xml:space="preserve">账户名称:  </w:t>
      </w:r>
      <w:r>
        <w:rPr>
          <w:rFonts w:hint="eastAsia"/>
          <w:sz w:val="32"/>
          <w:szCs w:val="32"/>
          <w:lang w:val="en-US" w:eastAsia="zh-CN"/>
        </w:rPr>
        <w:t>广西林控互联网平台有限公司</w:t>
      </w:r>
    </w:p>
    <w:p>
      <w:pPr>
        <w:rPr>
          <w:rFonts w:hint="default"/>
          <w:sz w:val="32"/>
          <w:szCs w:val="32"/>
          <w:lang w:val="en-US" w:eastAsia="zh-CN"/>
        </w:rPr>
      </w:pPr>
      <w:r>
        <w:rPr>
          <w:rFonts w:hint="eastAsia"/>
          <w:sz w:val="32"/>
          <w:szCs w:val="32"/>
        </w:rPr>
        <w:t xml:space="preserve">开户行: </w:t>
      </w:r>
      <w:r>
        <w:rPr>
          <w:rFonts w:hint="eastAsia"/>
          <w:sz w:val="32"/>
          <w:szCs w:val="32"/>
          <w:lang w:val="en-US" w:eastAsia="zh-CN"/>
        </w:rPr>
        <w:t>桂林银行南宁人民路支行</w:t>
      </w:r>
    </w:p>
    <w:p>
      <w:pPr>
        <w:rPr>
          <w:rFonts w:hint="eastAsia"/>
          <w:sz w:val="32"/>
          <w:szCs w:val="32"/>
          <w:lang w:val="en-US" w:eastAsia="zh-CN"/>
        </w:rPr>
      </w:pPr>
      <w:r>
        <w:rPr>
          <w:rFonts w:hint="eastAsia"/>
          <w:sz w:val="32"/>
          <w:szCs w:val="32"/>
        </w:rPr>
        <w:t>账  号:6600 0001 7000 3000 25</w:t>
      </w:r>
    </w:p>
    <w:p>
      <w:pPr>
        <w:rPr>
          <w:rFonts w:hint="eastAsia"/>
          <w:sz w:val="32"/>
          <w:szCs w:val="32"/>
        </w:rPr>
      </w:pPr>
      <w:r>
        <w:rPr>
          <w:rFonts w:hint="eastAsia"/>
          <w:sz w:val="32"/>
          <w:szCs w:val="32"/>
        </w:rPr>
        <w:t xml:space="preserve">  </w:t>
      </w:r>
      <w:r>
        <w:rPr>
          <w:rFonts w:hint="eastAsia"/>
          <w:sz w:val="32"/>
          <w:szCs w:val="32"/>
          <w:lang w:val="en-US" w:eastAsia="zh-CN"/>
        </w:rPr>
        <w:t>五</w:t>
      </w:r>
      <w:r>
        <w:rPr>
          <w:rFonts w:hint="eastAsia"/>
          <w:sz w:val="32"/>
          <w:szCs w:val="32"/>
        </w:rPr>
        <w:t>、林业有关部门征收的伐区调查费,检疫费等费用均由丙方支付,采伐销售的各项生产成本均由丙方负责。</w:t>
      </w:r>
    </w:p>
    <w:p>
      <w:pPr>
        <w:rPr>
          <w:rFonts w:hint="eastAsia"/>
          <w:sz w:val="32"/>
          <w:szCs w:val="32"/>
        </w:rPr>
      </w:pPr>
      <w:r>
        <w:rPr>
          <w:rFonts w:hint="eastAsia"/>
          <w:sz w:val="32"/>
          <w:szCs w:val="32"/>
        </w:rPr>
        <w:t xml:space="preserve">  </w:t>
      </w:r>
      <w:r>
        <w:rPr>
          <w:rFonts w:hint="eastAsia"/>
          <w:sz w:val="32"/>
          <w:szCs w:val="32"/>
          <w:lang w:val="en-US" w:eastAsia="zh-CN"/>
        </w:rPr>
        <w:t>六</w:t>
      </w:r>
      <w:r>
        <w:rPr>
          <w:rFonts w:hint="eastAsia"/>
          <w:sz w:val="32"/>
          <w:szCs w:val="32"/>
        </w:rPr>
        <w:t>、甲方协助办理采伐证,办理的费用由丙方负责,甲方协助丙方按设计单位的设计出材量办理采伐</w:t>
      </w:r>
      <w:r>
        <w:rPr>
          <w:rFonts w:hint="eastAsia"/>
          <w:sz w:val="32"/>
          <w:szCs w:val="32"/>
          <w:lang w:val="en-US" w:eastAsia="zh-CN"/>
        </w:rPr>
        <w:t>证</w:t>
      </w:r>
      <w:r>
        <w:rPr>
          <w:rFonts w:hint="eastAsia"/>
          <w:sz w:val="32"/>
          <w:szCs w:val="32"/>
        </w:rPr>
        <w:t>。</w:t>
      </w:r>
    </w:p>
    <w:p>
      <w:pPr>
        <w:rPr>
          <w:rFonts w:hint="eastAsia"/>
          <w:sz w:val="32"/>
          <w:szCs w:val="32"/>
        </w:rPr>
      </w:pPr>
      <w:r>
        <w:rPr>
          <w:rFonts w:hint="eastAsia"/>
          <w:sz w:val="32"/>
          <w:szCs w:val="32"/>
        </w:rPr>
        <w:t xml:space="preserve">  </w:t>
      </w:r>
      <w:r>
        <w:rPr>
          <w:rFonts w:hint="eastAsia"/>
          <w:sz w:val="32"/>
          <w:szCs w:val="32"/>
          <w:lang w:val="en-US" w:eastAsia="zh-CN"/>
        </w:rPr>
        <w:t>七</w:t>
      </w:r>
      <w:r>
        <w:rPr>
          <w:rFonts w:hint="eastAsia"/>
          <w:sz w:val="32"/>
          <w:szCs w:val="32"/>
        </w:rPr>
        <w:t>、丙方付清所有木材款并办理</w:t>
      </w:r>
      <w:r>
        <w:rPr>
          <w:rFonts w:hint="eastAsia"/>
          <w:sz w:val="32"/>
          <w:szCs w:val="32"/>
          <w:lang w:val="en-US" w:eastAsia="zh-CN"/>
        </w:rPr>
        <w:t>采伐证</w:t>
      </w:r>
      <w:r>
        <w:rPr>
          <w:rFonts w:hint="eastAsia"/>
          <w:sz w:val="32"/>
          <w:szCs w:val="32"/>
        </w:rPr>
        <w:t>后,方能进场施工采伐。</w:t>
      </w:r>
      <w:r>
        <w:rPr>
          <w:rFonts w:hint="eastAsia"/>
          <w:sz w:val="32"/>
          <w:szCs w:val="32"/>
          <w:lang w:val="en-US" w:eastAsia="zh-CN"/>
        </w:rPr>
        <w:t>丙</w:t>
      </w:r>
      <w:r>
        <w:rPr>
          <w:rFonts w:hint="eastAsia"/>
          <w:sz w:val="32"/>
          <w:szCs w:val="32"/>
        </w:rPr>
        <w:t>方的施工人员进伐区施工时，必须遵守如下采伐技术规程要求：（1）不得</w:t>
      </w:r>
      <w:r>
        <w:rPr>
          <w:rFonts w:hint="eastAsia"/>
          <w:sz w:val="32"/>
          <w:szCs w:val="32"/>
          <w:lang w:val="en-US" w:eastAsia="zh-CN"/>
        </w:rPr>
        <w:t>无证采伐、超限额采伐、</w:t>
      </w:r>
      <w:r>
        <w:rPr>
          <w:rFonts w:hint="eastAsia"/>
          <w:sz w:val="32"/>
          <w:szCs w:val="32"/>
        </w:rPr>
        <w:t>超越林木采伐许可证界线范围采伐</w:t>
      </w:r>
      <w:r>
        <w:rPr>
          <w:rFonts w:hint="eastAsia"/>
          <w:sz w:val="32"/>
          <w:szCs w:val="32"/>
          <w:lang w:eastAsia="zh-CN"/>
        </w:rPr>
        <w:t>，</w:t>
      </w:r>
      <w:r>
        <w:rPr>
          <w:rFonts w:hint="eastAsia"/>
          <w:sz w:val="32"/>
          <w:szCs w:val="32"/>
          <w:lang w:val="en-US" w:eastAsia="zh-CN"/>
        </w:rPr>
        <w:t>不得无证运输</w:t>
      </w:r>
      <w:r>
        <w:rPr>
          <w:rFonts w:hint="eastAsia"/>
          <w:sz w:val="32"/>
          <w:szCs w:val="32"/>
        </w:rPr>
        <w:t>。（2）伐根高不得超过</w:t>
      </w:r>
      <w:r>
        <w:rPr>
          <w:rFonts w:hint="eastAsia"/>
          <w:sz w:val="32"/>
          <w:szCs w:val="32"/>
          <w:lang w:val="en-US" w:eastAsia="zh-CN"/>
        </w:rPr>
        <w:t>2</w:t>
      </w:r>
      <w:r>
        <w:rPr>
          <w:rFonts w:hint="eastAsia"/>
          <w:sz w:val="32"/>
          <w:szCs w:val="32"/>
        </w:rPr>
        <w:t>0厘米。（3）伐桩劈裂数小于5%。另外</w:t>
      </w:r>
      <w:r>
        <w:rPr>
          <w:rFonts w:hint="eastAsia"/>
          <w:sz w:val="32"/>
          <w:szCs w:val="32"/>
          <w:lang w:val="en-US" w:eastAsia="zh-CN"/>
        </w:rPr>
        <w:t>丙</w:t>
      </w:r>
      <w:r>
        <w:rPr>
          <w:rFonts w:hint="eastAsia"/>
          <w:sz w:val="32"/>
          <w:szCs w:val="32"/>
        </w:rPr>
        <w:t>方还要做好伐区的防火及安全生产等工作</w:t>
      </w:r>
      <w:r>
        <w:rPr>
          <w:rFonts w:hint="eastAsia"/>
          <w:sz w:val="32"/>
          <w:szCs w:val="32"/>
          <w:lang w:eastAsia="zh-CN"/>
        </w:rPr>
        <w:t>，</w:t>
      </w:r>
      <w:r>
        <w:rPr>
          <w:rFonts w:hint="eastAsia"/>
          <w:sz w:val="32"/>
          <w:szCs w:val="32"/>
        </w:rPr>
        <w:t>如发生火灾、林木被盗、人员伤亡、交通事故等均由</w:t>
      </w:r>
      <w:r>
        <w:rPr>
          <w:rFonts w:hint="eastAsia"/>
          <w:sz w:val="32"/>
          <w:szCs w:val="32"/>
          <w:lang w:val="en-US" w:eastAsia="zh-CN"/>
        </w:rPr>
        <w:t>丙</w:t>
      </w:r>
      <w:r>
        <w:rPr>
          <w:rFonts w:hint="eastAsia"/>
          <w:sz w:val="32"/>
          <w:szCs w:val="32"/>
        </w:rPr>
        <w:t>方负责。</w:t>
      </w:r>
      <w:r>
        <w:rPr>
          <w:rFonts w:hint="eastAsia"/>
          <w:sz w:val="32"/>
          <w:szCs w:val="32"/>
          <w:lang w:val="en-US" w:eastAsia="zh-CN"/>
        </w:rPr>
        <w:t>丙</w:t>
      </w:r>
      <w:r>
        <w:rPr>
          <w:rFonts w:hint="eastAsia"/>
          <w:sz w:val="32"/>
          <w:szCs w:val="32"/>
        </w:rPr>
        <w:t>方在采伐销售木材过程中如发生违法乱纪、意外事故、不可预测因素产生的责任和后果由</w:t>
      </w:r>
      <w:r>
        <w:rPr>
          <w:rFonts w:hint="eastAsia"/>
          <w:sz w:val="32"/>
          <w:szCs w:val="32"/>
          <w:lang w:val="en-US" w:eastAsia="zh-CN"/>
        </w:rPr>
        <w:t>丙</w:t>
      </w:r>
      <w:r>
        <w:rPr>
          <w:rFonts w:hint="eastAsia"/>
          <w:sz w:val="32"/>
          <w:szCs w:val="32"/>
        </w:rPr>
        <w:t>方承担，均与甲</w:t>
      </w:r>
      <w:r>
        <w:rPr>
          <w:rFonts w:hint="eastAsia"/>
          <w:sz w:val="32"/>
          <w:szCs w:val="32"/>
          <w:lang w:val="en-US" w:eastAsia="zh-CN"/>
        </w:rPr>
        <w:t>乙</w:t>
      </w:r>
      <w:r>
        <w:rPr>
          <w:rFonts w:hint="eastAsia"/>
          <w:sz w:val="32"/>
          <w:szCs w:val="32"/>
        </w:rPr>
        <w:t>方无关。</w:t>
      </w:r>
    </w:p>
    <w:p>
      <w:pPr>
        <w:ind w:firstLine="640" w:firstLineChars="200"/>
        <w:rPr>
          <w:rFonts w:hint="eastAsia"/>
          <w:sz w:val="32"/>
          <w:szCs w:val="32"/>
          <w:lang w:eastAsia="zh-CN"/>
        </w:rPr>
      </w:pPr>
      <w:r>
        <w:rPr>
          <w:rFonts w:hint="eastAsia"/>
          <w:sz w:val="32"/>
          <w:szCs w:val="32"/>
          <w:lang w:val="en-US" w:eastAsia="zh-CN"/>
        </w:rPr>
        <w:t>八、林业主管部门在年内下发采伐证后，</w:t>
      </w:r>
      <w:r>
        <w:rPr>
          <w:rFonts w:hint="eastAsia"/>
          <w:sz w:val="32"/>
          <w:szCs w:val="32"/>
        </w:rPr>
        <w:t>丙方须于</w:t>
      </w:r>
      <w:r>
        <w:rPr>
          <w:rFonts w:hint="eastAsia"/>
          <w:sz w:val="32"/>
          <w:szCs w:val="32"/>
          <w:u w:val="single"/>
        </w:rPr>
        <w:t xml:space="preserve"> </w:t>
      </w:r>
      <w:r>
        <w:rPr>
          <w:rFonts w:hint="eastAsia"/>
          <w:sz w:val="32"/>
          <w:szCs w:val="32"/>
          <w:u w:val="single"/>
          <w:lang w:val="en-US" w:eastAsia="zh-CN"/>
        </w:rPr>
        <w:t>2022</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12</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30</w:t>
      </w:r>
      <w:r>
        <w:rPr>
          <w:rFonts w:hint="eastAsia"/>
          <w:sz w:val="32"/>
          <w:szCs w:val="32"/>
          <w:u w:val="single"/>
        </w:rPr>
        <w:t xml:space="preserve"> </w:t>
      </w:r>
      <w:r>
        <w:rPr>
          <w:rFonts w:hint="eastAsia"/>
          <w:sz w:val="32"/>
          <w:szCs w:val="32"/>
        </w:rPr>
        <w:t>日前完成伐区所有活立木的伐倒工作,须于</w:t>
      </w:r>
      <w:r>
        <w:rPr>
          <w:rFonts w:hint="eastAsia"/>
          <w:sz w:val="32"/>
          <w:szCs w:val="32"/>
          <w:u w:val="single"/>
        </w:rPr>
        <w:t xml:space="preserve"> </w:t>
      </w:r>
      <w:r>
        <w:rPr>
          <w:rFonts w:hint="eastAsia"/>
          <w:sz w:val="32"/>
          <w:szCs w:val="32"/>
          <w:u w:val="single"/>
          <w:lang w:val="en-US" w:eastAsia="zh-CN"/>
        </w:rPr>
        <w:t>2023</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1</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31</w:t>
      </w:r>
      <w:r>
        <w:rPr>
          <w:rFonts w:hint="eastAsia"/>
          <w:sz w:val="32"/>
          <w:szCs w:val="32"/>
          <w:u w:val="single"/>
        </w:rPr>
        <w:t xml:space="preserve"> </w:t>
      </w:r>
      <w:r>
        <w:rPr>
          <w:rFonts w:hint="eastAsia"/>
          <w:sz w:val="32"/>
          <w:szCs w:val="32"/>
        </w:rPr>
        <w:t>日前将活立木采伐调运完毕,交付伐区林地给甲乙方经营。丙方未按规定时间将伐区内的木材伐倒的、未按规定时间将活立木采伐及运输完毕,交付伐区林地给甲乙方经营的,视为丙方违约,丙方应承担向甲乙双方支付违约金的责任,按规定时间每超期一天扣减履约保证金1000元,依次类推。若影响甲乙方在该林地上进行营林生产,所造成的后果由丙方负责。若采伐及运输过程中</w:t>
      </w:r>
      <w:r>
        <w:rPr>
          <w:rFonts w:hint="eastAsia"/>
          <w:sz w:val="32"/>
          <w:szCs w:val="32"/>
          <w:lang w:val="en-US" w:eastAsia="zh-CN"/>
        </w:rPr>
        <w:t>丙</w:t>
      </w:r>
      <w:r>
        <w:rPr>
          <w:rFonts w:hint="eastAsia"/>
          <w:sz w:val="32"/>
          <w:szCs w:val="32"/>
        </w:rPr>
        <w:t>方违反合同规定（如出现伐根超高、伐桩劈裂数大于5%，造成林区火灾、违规盗伐林木、新开维修道路损害他方利益造成赔偿等现象），所造成损失由</w:t>
      </w:r>
      <w:r>
        <w:rPr>
          <w:rFonts w:hint="eastAsia"/>
          <w:sz w:val="32"/>
          <w:szCs w:val="32"/>
          <w:lang w:val="en-US" w:eastAsia="zh-CN"/>
        </w:rPr>
        <w:t>丙</w:t>
      </w:r>
      <w:r>
        <w:rPr>
          <w:rFonts w:hint="eastAsia"/>
          <w:sz w:val="32"/>
          <w:szCs w:val="32"/>
        </w:rPr>
        <w:t>方负责，可从</w:t>
      </w:r>
      <w:r>
        <w:rPr>
          <w:rFonts w:hint="eastAsia"/>
          <w:sz w:val="32"/>
          <w:szCs w:val="32"/>
          <w:lang w:val="en-US" w:eastAsia="zh-CN"/>
        </w:rPr>
        <w:t>履约</w:t>
      </w:r>
      <w:r>
        <w:rPr>
          <w:rFonts w:hint="eastAsia"/>
          <w:sz w:val="32"/>
          <w:szCs w:val="32"/>
        </w:rPr>
        <w:t>保证金中抵扣。丙方在履行本合同过程中不存在违约情形的,</w:t>
      </w:r>
      <w:r>
        <w:rPr>
          <w:rFonts w:hint="eastAsia"/>
          <w:sz w:val="32"/>
          <w:szCs w:val="32"/>
          <w:lang w:val="en-US" w:eastAsia="zh-CN"/>
        </w:rPr>
        <w:t>甲乙方</w:t>
      </w:r>
      <w:r>
        <w:rPr>
          <w:rFonts w:hint="eastAsia"/>
          <w:sz w:val="32"/>
          <w:szCs w:val="32"/>
        </w:rPr>
        <w:t>应在合同履行期届满之日起七个工作内</w:t>
      </w:r>
      <w:r>
        <w:rPr>
          <w:rFonts w:hint="eastAsia"/>
          <w:sz w:val="32"/>
          <w:szCs w:val="32"/>
          <w:lang w:val="en-US" w:eastAsia="zh-CN"/>
        </w:rPr>
        <w:t>向广西林控平台发函</w:t>
      </w:r>
      <w:r>
        <w:rPr>
          <w:rFonts w:hint="eastAsia"/>
          <w:sz w:val="32"/>
          <w:szCs w:val="32"/>
        </w:rPr>
        <w:t>,</w:t>
      </w:r>
      <w:r>
        <w:rPr>
          <w:rFonts w:hint="eastAsia"/>
          <w:sz w:val="32"/>
          <w:szCs w:val="32"/>
          <w:lang w:val="en-US" w:eastAsia="zh-CN"/>
        </w:rPr>
        <w:t>要求三个工作日内</w:t>
      </w:r>
      <w:r>
        <w:rPr>
          <w:rFonts w:hint="eastAsia"/>
          <w:sz w:val="32"/>
          <w:szCs w:val="32"/>
        </w:rPr>
        <w:t>将本合同的履行保证金</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万元整(￥)返还丙方</w:t>
      </w:r>
      <w:r>
        <w:rPr>
          <w:rFonts w:hint="eastAsia"/>
          <w:sz w:val="32"/>
          <w:szCs w:val="32"/>
          <w:lang w:eastAsia="zh-CN"/>
        </w:rPr>
        <w:t>。</w:t>
      </w:r>
    </w:p>
    <w:p>
      <w:pPr>
        <w:ind w:firstLine="320" w:firstLineChars="100"/>
        <w:rPr>
          <w:rFonts w:hint="default"/>
          <w:sz w:val="32"/>
          <w:szCs w:val="32"/>
          <w:lang w:val="en-US" w:eastAsia="zh-CN"/>
        </w:rPr>
      </w:pPr>
      <w:r>
        <w:rPr>
          <w:rFonts w:hint="eastAsia"/>
          <w:sz w:val="32"/>
          <w:szCs w:val="32"/>
          <w:lang w:val="en-US" w:eastAsia="zh-CN"/>
        </w:rPr>
        <w:t>九、丙</w:t>
      </w:r>
      <w:r>
        <w:rPr>
          <w:rFonts w:hint="eastAsia"/>
          <w:sz w:val="32"/>
          <w:szCs w:val="32"/>
        </w:rPr>
        <w:t>方须严格按要求为施工人员购买个人人身意外保险</w:t>
      </w:r>
      <w:r>
        <w:rPr>
          <w:rFonts w:hint="eastAsia"/>
          <w:sz w:val="32"/>
          <w:szCs w:val="32"/>
          <w:lang w:eastAsia="zh-CN"/>
        </w:rPr>
        <w:t>，</w:t>
      </w:r>
      <w:r>
        <w:rPr>
          <w:rFonts w:hint="eastAsia"/>
          <w:sz w:val="32"/>
          <w:szCs w:val="32"/>
        </w:rPr>
        <w:t>行安全生产培训，配备劳保用品。</w:t>
      </w:r>
    </w:p>
    <w:p>
      <w:pPr>
        <w:rPr>
          <w:rFonts w:hint="eastAsia"/>
          <w:sz w:val="32"/>
          <w:szCs w:val="32"/>
        </w:rPr>
      </w:pPr>
      <w:r>
        <w:rPr>
          <w:rFonts w:hint="eastAsia"/>
          <w:sz w:val="32"/>
          <w:szCs w:val="32"/>
        </w:rPr>
        <w:t xml:space="preserve">  </w:t>
      </w:r>
      <w:r>
        <w:rPr>
          <w:rFonts w:hint="eastAsia"/>
          <w:sz w:val="32"/>
          <w:szCs w:val="32"/>
          <w:lang w:val="en-US" w:eastAsia="zh-CN"/>
        </w:rPr>
        <w:t>十</w:t>
      </w:r>
      <w:r>
        <w:rPr>
          <w:rFonts w:hint="eastAsia"/>
          <w:sz w:val="32"/>
          <w:szCs w:val="32"/>
        </w:rPr>
        <w:t>、砍伐和运输的一切生产安全由丙方负责,涉及所需费用由丙方自理。</w:t>
      </w:r>
    </w:p>
    <w:p>
      <w:pPr>
        <w:rPr>
          <w:rFonts w:hint="eastAsia"/>
          <w:sz w:val="32"/>
          <w:szCs w:val="32"/>
        </w:rPr>
      </w:pPr>
      <w:r>
        <w:rPr>
          <w:rFonts w:hint="eastAsia"/>
          <w:sz w:val="32"/>
          <w:szCs w:val="32"/>
        </w:rPr>
        <w:t xml:space="preserve">  </w:t>
      </w:r>
      <w:r>
        <w:rPr>
          <w:rFonts w:hint="eastAsia"/>
          <w:sz w:val="32"/>
          <w:szCs w:val="32"/>
          <w:lang w:val="en-US" w:eastAsia="zh-CN"/>
        </w:rPr>
        <w:t>十一</w:t>
      </w:r>
      <w:r>
        <w:rPr>
          <w:rFonts w:hint="eastAsia"/>
          <w:sz w:val="32"/>
          <w:szCs w:val="32"/>
        </w:rPr>
        <w:t>、伐区内外道路的新开和维修费用均由</w:t>
      </w:r>
      <w:r>
        <w:rPr>
          <w:rFonts w:hint="eastAsia"/>
          <w:sz w:val="32"/>
          <w:szCs w:val="32"/>
          <w:lang w:val="en-US" w:eastAsia="zh-CN"/>
        </w:rPr>
        <w:t>丙</w:t>
      </w:r>
      <w:r>
        <w:rPr>
          <w:rFonts w:hint="eastAsia"/>
          <w:sz w:val="32"/>
          <w:szCs w:val="32"/>
        </w:rPr>
        <w:t>方负责，施工时不能造成土石进入农田畲地，因此造成的损失由</w:t>
      </w:r>
      <w:r>
        <w:rPr>
          <w:rFonts w:hint="eastAsia"/>
          <w:sz w:val="32"/>
          <w:szCs w:val="32"/>
          <w:lang w:val="en-US" w:eastAsia="zh-CN"/>
        </w:rPr>
        <w:t>丙</w:t>
      </w:r>
      <w:r>
        <w:rPr>
          <w:rFonts w:hint="eastAsia"/>
          <w:sz w:val="32"/>
          <w:szCs w:val="32"/>
        </w:rPr>
        <w:t>方负责（伐区内新开道路必须经甲</w:t>
      </w:r>
      <w:r>
        <w:rPr>
          <w:rFonts w:hint="eastAsia"/>
          <w:sz w:val="32"/>
          <w:szCs w:val="32"/>
          <w:lang w:val="en-US" w:eastAsia="zh-CN"/>
        </w:rPr>
        <w:t>乙</w:t>
      </w:r>
      <w:r>
        <w:rPr>
          <w:rFonts w:hint="eastAsia"/>
          <w:sz w:val="32"/>
          <w:szCs w:val="32"/>
        </w:rPr>
        <w:t>方同意方能施工）。伐区内外道路的协调工作由</w:t>
      </w:r>
      <w:r>
        <w:rPr>
          <w:rFonts w:hint="eastAsia"/>
          <w:sz w:val="32"/>
          <w:szCs w:val="32"/>
          <w:lang w:val="en-US" w:eastAsia="zh-CN"/>
        </w:rPr>
        <w:t>丙</w:t>
      </w:r>
      <w:r>
        <w:rPr>
          <w:rFonts w:hint="eastAsia"/>
          <w:sz w:val="32"/>
          <w:szCs w:val="32"/>
        </w:rPr>
        <w:t>方自行解决，</w:t>
      </w:r>
      <w:r>
        <w:rPr>
          <w:rFonts w:hint="eastAsia"/>
          <w:sz w:val="32"/>
          <w:szCs w:val="32"/>
          <w:lang w:val="en-US" w:eastAsia="zh-CN"/>
        </w:rPr>
        <w:t>丙</w:t>
      </w:r>
      <w:r>
        <w:rPr>
          <w:rFonts w:hint="eastAsia"/>
          <w:sz w:val="32"/>
          <w:szCs w:val="32"/>
        </w:rPr>
        <w:t>方不能就道路新开和维修费用方面向任何方任何人提出补偿要求。丙方为进行砍伐调运木材所开设的伐区道路在砍伐调运完毕后无条件保留给甲乙方使用。</w:t>
      </w:r>
    </w:p>
    <w:p>
      <w:pPr>
        <w:rPr>
          <w:rFonts w:hint="eastAsia"/>
          <w:sz w:val="32"/>
          <w:szCs w:val="32"/>
        </w:rPr>
      </w:pPr>
      <w:r>
        <w:rPr>
          <w:rFonts w:hint="eastAsia"/>
          <w:sz w:val="32"/>
          <w:szCs w:val="32"/>
        </w:rPr>
        <w:t xml:space="preserve">  </w:t>
      </w:r>
      <w:r>
        <w:rPr>
          <w:rFonts w:hint="eastAsia"/>
          <w:sz w:val="32"/>
          <w:szCs w:val="32"/>
          <w:lang w:val="en-US" w:eastAsia="zh-CN"/>
        </w:rPr>
        <w:t>十二</w:t>
      </w:r>
      <w:r>
        <w:rPr>
          <w:rFonts w:hint="eastAsia"/>
          <w:sz w:val="32"/>
          <w:szCs w:val="32"/>
        </w:rPr>
        <w:t>、丙方要依法砍伐和运输,不能用该伐区运输证运输其他木材,如违反有关规定的自负一切责任。</w:t>
      </w:r>
    </w:p>
    <w:p>
      <w:pPr>
        <w:rPr>
          <w:rFonts w:hint="eastAsia"/>
          <w:sz w:val="32"/>
          <w:szCs w:val="32"/>
        </w:rPr>
      </w:pPr>
      <w:r>
        <w:rPr>
          <w:rFonts w:hint="eastAsia"/>
          <w:sz w:val="32"/>
          <w:szCs w:val="32"/>
        </w:rPr>
        <w:t xml:space="preserve">  </w:t>
      </w:r>
      <w:r>
        <w:rPr>
          <w:rFonts w:hint="eastAsia"/>
          <w:sz w:val="32"/>
          <w:szCs w:val="32"/>
          <w:lang w:val="en-US" w:eastAsia="zh-CN"/>
        </w:rPr>
        <w:t>十三</w:t>
      </w:r>
      <w:r>
        <w:rPr>
          <w:rFonts w:hint="eastAsia"/>
          <w:sz w:val="32"/>
          <w:szCs w:val="32"/>
        </w:rPr>
        <w:t>、甲方保证该林地林木无权属界限纠纷,保证丙方在木材运输途中所经过的甲方辖区范围内的村屯不受阻挠(但造成路面损坏丙方须维修),如有纠纷由甲方负责协调解决。</w:t>
      </w:r>
    </w:p>
    <w:p>
      <w:pPr>
        <w:rPr>
          <w:rFonts w:hint="eastAsia"/>
          <w:sz w:val="32"/>
          <w:szCs w:val="32"/>
        </w:rPr>
      </w:pPr>
      <w:r>
        <w:rPr>
          <w:rFonts w:hint="eastAsia"/>
          <w:sz w:val="32"/>
          <w:szCs w:val="32"/>
        </w:rPr>
        <w:t xml:space="preserve">  </w:t>
      </w:r>
      <w:r>
        <w:rPr>
          <w:rFonts w:hint="eastAsia"/>
          <w:sz w:val="32"/>
          <w:szCs w:val="32"/>
          <w:lang w:val="en-US" w:eastAsia="zh-CN"/>
        </w:rPr>
        <w:t>十四</w:t>
      </w:r>
      <w:r>
        <w:rPr>
          <w:rFonts w:hint="eastAsia"/>
          <w:sz w:val="32"/>
          <w:szCs w:val="32"/>
        </w:rPr>
        <w:t>、</w:t>
      </w:r>
      <w:r>
        <w:rPr>
          <w:rFonts w:hint="eastAsia"/>
          <w:sz w:val="32"/>
          <w:szCs w:val="32"/>
          <w:lang w:val="en-US" w:eastAsia="zh-CN"/>
        </w:rPr>
        <w:t>丙</w:t>
      </w:r>
      <w:r>
        <w:rPr>
          <w:rFonts w:hint="eastAsia"/>
          <w:sz w:val="32"/>
          <w:szCs w:val="32"/>
        </w:rPr>
        <w:t>方未经甲</w:t>
      </w:r>
      <w:r>
        <w:rPr>
          <w:rFonts w:hint="eastAsia"/>
          <w:sz w:val="32"/>
          <w:szCs w:val="32"/>
          <w:lang w:val="en-US" w:eastAsia="zh-CN"/>
        </w:rPr>
        <w:t>乙</w:t>
      </w:r>
      <w:r>
        <w:rPr>
          <w:rFonts w:hint="eastAsia"/>
          <w:sz w:val="32"/>
          <w:szCs w:val="32"/>
        </w:rPr>
        <w:t>方书面同意不得将竞价成交的林地林木全部或部分转包或分包给第三人，否则所造成的法律后果均由</w:t>
      </w:r>
      <w:r>
        <w:rPr>
          <w:rFonts w:hint="eastAsia"/>
          <w:sz w:val="32"/>
          <w:szCs w:val="32"/>
          <w:lang w:val="en-US" w:eastAsia="zh-CN"/>
        </w:rPr>
        <w:t>丙</w:t>
      </w:r>
      <w:r>
        <w:rPr>
          <w:rFonts w:hint="eastAsia"/>
          <w:sz w:val="32"/>
          <w:szCs w:val="32"/>
        </w:rPr>
        <w:t>方承担，造成第三人人身或财产损失的，由</w:t>
      </w:r>
      <w:r>
        <w:rPr>
          <w:rFonts w:hint="eastAsia"/>
          <w:sz w:val="32"/>
          <w:szCs w:val="32"/>
          <w:lang w:val="en-US" w:eastAsia="zh-CN"/>
        </w:rPr>
        <w:t>丙</w:t>
      </w:r>
      <w:r>
        <w:rPr>
          <w:rFonts w:hint="eastAsia"/>
          <w:sz w:val="32"/>
          <w:szCs w:val="32"/>
        </w:rPr>
        <w:t>方承担赔偿责任，并视为</w:t>
      </w:r>
      <w:r>
        <w:rPr>
          <w:rFonts w:hint="eastAsia"/>
          <w:sz w:val="32"/>
          <w:szCs w:val="32"/>
          <w:lang w:val="en-US" w:eastAsia="zh-CN"/>
        </w:rPr>
        <w:t>丙</w:t>
      </w:r>
      <w:r>
        <w:rPr>
          <w:rFonts w:hint="eastAsia"/>
          <w:sz w:val="32"/>
          <w:szCs w:val="32"/>
        </w:rPr>
        <w:t>方违约，甲</w:t>
      </w:r>
      <w:r>
        <w:rPr>
          <w:rFonts w:hint="eastAsia"/>
          <w:sz w:val="32"/>
          <w:szCs w:val="32"/>
          <w:lang w:val="en-US" w:eastAsia="zh-CN"/>
        </w:rPr>
        <w:t>乙</w:t>
      </w:r>
      <w:r>
        <w:rPr>
          <w:rFonts w:hint="eastAsia"/>
          <w:sz w:val="32"/>
          <w:szCs w:val="32"/>
        </w:rPr>
        <w:t>方有权没收</w:t>
      </w:r>
      <w:r>
        <w:rPr>
          <w:rFonts w:hint="eastAsia"/>
          <w:sz w:val="32"/>
          <w:szCs w:val="32"/>
          <w:lang w:val="en-US" w:eastAsia="zh-CN"/>
        </w:rPr>
        <w:t>丙</w:t>
      </w:r>
      <w:r>
        <w:rPr>
          <w:rFonts w:hint="eastAsia"/>
          <w:sz w:val="32"/>
          <w:szCs w:val="32"/>
        </w:rPr>
        <w:t>方的履约保证金并要求赔偿相应损失，合同效力自行终止。甲</w:t>
      </w:r>
      <w:r>
        <w:rPr>
          <w:rFonts w:hint="eastAsia"/>
          <w:sz w:val="32"/>
          <w:szCs w:val="32"/>
          <w:lang w:val="en-US" w:eastAsia="zh-CN"/>
        </w:rPr>
        <w:t>乙</w:t>
      </w:r>
      <w:r>
        <w:rPr>
          <w:rFonts w:hint="eastAsia"/>
          <w:sz w:val="32"/>
          <w:szCs w:val="32"/>
        </w:rPr>
        <w:t>方可对该片林木另行发包销售。</w:t>
      </w:r>
    </w:p>
    <w:p>
      <w:pPr>
        <w:ind w:firstLine="320" w:firstLineChars="100"/>
        <w:rPr>
          <w:rFonts w:hint="eastAsia"/>
          <w:sz w:val="32"/>
          <w:szCs w:val="32"/>
        </w:rPr>
      </w:pPr>
      <w:r>
        <w:rPr>
          <w:rFonts w:hint="eastAsia"/>
          <w:sz w:val="32"/>
          <w:szCs w:val="32"/>
          <w:lang w:val="en-US" w:eastAsia="zh-CN"/>
        </w:rPr>
        <w:t>十五、</w:t>
      </w:r>
      <w:r>
        <w:rPr>
          <w:rFonts w:hint="eastAsia"/>
          <w:sz w:val="32"/>
          <w:szCs w:val="32"/>
        </w:rPr>
        <w:t>本合同经三方签字之时起生效,如果丙方未能按本合同约定条款履行,本合同自动失效。</w:t>
      </w:r>
    </w:p>
    <w:p>
      <w:pPr>
        <w:ind w:firstLine="320" w:firstLineChars="100"/>
        <w:rPr>
          <w:rFonts w:hint="eastAsia"/>
          <w:sz w:val="32"/>
          <w:szCs w:val="32"/>
        </w:rPr>
      </w:pPr>
      <w:r>
        <w:rPr>
          <w:rFonts w:hint="eastAsia"/>
          <w:sz w:val="32"/>
          <w:szCs w:val="32"/>
        </w:rPr>
        <w:t>十</w:t>
      </w:r>
      <w:r>
        <w:rPr>
          <w:rFonts w:hint="eastAsia"/>
          <w:sz w:val="32"/>
          <w:szCs w:val="32"/>
          <w:lang w:val="en-US" w:eastAsia="zh-CN"/>
        </w:rPr>
        <w:t>六</w:t>
      </w:r>
      <w:r>
        <w:rPr>
          <w:rFonts w:hint="eastAsia"/>
          <w:sz w:val="32"/>
          <w:szCs w:val="32"/>
        </w:rPr>
        <w:t>、本合同如有未尽事宜,三方协商解决。本合同一式肆份,甲方执贰份,乙方执壹份,丙方执壹份,具有同等法律效力。</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甲方</w:t>
      </w:r>
      <w:r>
        <w:rPr>
          <w:rFonts w:hint="eastAsia"/>
          <w:sz w:val="32"/>
          <w:szCs w:val="32"/>
          <w:lang w:eastAsia="zh-CN"/>
        </w:rPr>
        <w:t>（</w:t>
      </w:r>
      <w:r>
        <w:rPr>
          <w:rFonts w:hint="eastAsia"/>
          <w:sz w:val="32"/>
          <w:szCs w:val="32"/>
          <w:lang w:val="en-US" w:eastAsia="zh-CN"/>
        </w:rPr>
        <w:t>签章</w:t>
      </w:r>
      <w:r>
        <w:rPr>
          <w:rFonts w:hint="eastAsia"/>
          <w:sz w:val="32"/>
          <w:szCs w:val="32"/>
          <w:lang w:eastAsia="zh-CN"/>
        </w:rPr>
        <w:t>）</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乙方</w:t>
      </w:r>
      <w:r>
        <w:rPr>
          <w:rFonts w:hint="eastAsia"/>
          <w:sz w:val="32"/>
          <w:szCs w:val="32"/>
          <w:lang w:eastAsia="zh-CN"/>
        </w:rPr>
        <w:t>（</w:t>
      </w:r>
      <w:r>
        <w:rPr>
          <w:rFonts w:hint="eastAsia"/>
          <w:sz w:val="32"/>
          <w:szCs w:val="32"/>
          <w:lang w:val="en-US" w:eastAsia="zh-CN"/>
        </w:rPr>
        <w:t>签章</w:t>
      </w:r>
      <w:r>
        <w:rPr>
          <w:rFonts w:hint="eastAsia"/>
          <w:sz w:val="32"/>
          <w:szCs w:val="32"/>
          <w:lang w:eastAsia="zh-CN"/>
        </w:rPr>
        <w:t>）</w:t>
      </w: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丙方</w:t>
      </w:r>
      <w:r>
        <w:rPr>
          <w:rFonts w:hint="eastAsia"/>
          <w:sz w:val="32"/>
          <w:szCs w:val="32"/>
          <w:lang w:eastAsia="zh-CN"/>
        </w:rPr>
        <w:t>（</w:t>
      </w:r>
      <w:r>
        <w:rPr>
          <w:rFonts w:hint="eastAsia"/>
          <w:sz w:val="32"/>
          <w:szCs w:val="32"/>
          <w:lang w:val="en-US" w:eastAsia="zh-CN"/>
        </w:rPr>
        <w:t>签章</w:t>
      </w:r>
      <w:r>
        <w:rPr>
          <w:rFonts w:hint="eastAsia"/>
          <w:sz w:val="32"/>
          <w:szCs w:val="32"/>
          <w:lang w:eastAsia="zh-CN"/>
        </w:rPr>
        <w:t>）</w:t>
      </w:r>
      <w:r>
        <w:rPr>
          <w:rFonts w:hint="eastAsia"/>
          <w:sz w:val="32"/>
          <w:szCs w:val="32"/>
        </w:rPr>
        <w:t>:</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签订日期: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lNDg3NGUwODQ5ZDgzYzU4Yzg5NjQyZjhkZWJkMDAifQ=="/>
  </w:docVars>
  <w:rsids>
    <w:rsidRoot w:val="00FD1FD0"/>
    <w:rsid w:val="006E017F"/>
    <w:rsid w:val="00766727"/>
    <w:rsid w:val="00964177"/>
    <w:rsid w:val="00BC4935"/>
    <w:rsid w:val="00FD1FD0"/>
    <w:rsid w:val="1213320A"/>
    <w:rsid w:val="18E53689"/>
    <w:rsid w:val="38A071A7"/>
    <w:rsid w:val="3B4B1686"/>
    <w:rsid w:val="43E26656"/>
    <w:rsid w:val="5021258A"/>
    <w:rsid w:val="589B7BA4"/>
    <w:rsid w:val="5C7C04B6"/>
    <w:rsid w:val="7AD2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5">
    <w:name w:val="标题 Char"/>
    <w:basedOn w:val="4"/>
    <w:link w:val="2"/>
    <w:qFormat/>
    <w:uiPriority w:val="10"/>
    <w:rPr>
      <w:rFonts w:eastAsia="宋体" w:asciiTheme="majorHAnsi" w:hAnsiTheme="majorHAnsi" w:cstheme="majorBidi"/>
      <w:b/>
      <w:bCs/>
      <w:sz w:val="32"/>
      <w:szCs w:val="32"/>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316</Words>
  <Characters>1803</Characters>
  <Lines>15</Lines>
  <Paragraphs>4</Paragraphs>
  <TotalTime>12</TotalTime>
  <ScaleCrop>false</ScaleCrop>
  <LinksUpToDate>false</LinksUpToDate>
  <CharactersWithSpaces>2115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2020-07-10T02:54:00Z</dcterms:created>
  <dc:creator>AutoBVT</dc:creator>
  <cp:lastModifiedBy>行随心</cp:lastModifiedBy>
  <dcterms:modified xsi:type="dcterms:W3CDTF">2022-08-19T03:11:37Z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8C2116368F5D4561A307C42FC5817F23</vt:lpwstr>
  </property>
</Properties>
</file>